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30466" w14:textId="4ED1D112" w:rsidR="006E1F00" w:rsidRDefault="006C01D5" w:rsidP="00C445FB">
      <w:pPr>
        <w:spacing w:line="360" w:lineRule="auto"/>
        <w:jc w:val="center"/>
        <w:rPr>
          <w:b/>
          <w:bCs/>
          <w:lang w:val="es-MX"/>
        </w:rPr>
      </w:pPr>
      <w:r>
        <w:rPr>
          <w:b/>
          <w:bCs/>
          <w:lang w:val="es-MX"/>
        </w:rPr>
        <w:t xml:space="preserve">EDICIONES GIRO PAÍS </w:t>
      </w:r>
      <w:proofErr w:type="spellStart"/>
      <w:r>
        <w:rPr>
          <w:b/>
          <w:bCs/>
          <w:lang w:val="es-MX"/>
        </w:rPr>
        <w:t>SpA</w:t>
      </w:r>
      <w:proofErr w:type="spellEnd"/>
    </w:p>
    <w:p w14:paraId="2EB7D5A7" w14:textId="4353AB5E" w:rsidR="002943A7" w:rsidRPr="002943A7" w:rsidRDefault="006C01D5" w:rsidP="003D4869">
      <w:pPr>
        <w:spacing w:line="360" w:lineRule="auto"/>
        <w:jc w:val="center"/>
        <w:rPr>
          <w:b/>
          <w:bCs/>
          <w:lang w:val="es-MX"/>
        </w:rPr>
      </w:pPr>
      <w:r>
        <w:rPr>
          <w:b/>
          <w:bCs/>
          <w:lang w:val="es-MX"/>
        </w:rPr>
        <w:t xml:space="preserve">CITACIÓN </w:t>
      </w:r>
      <w:r w:rsidR="002943A7">
        <w:rPr>
          <w:b/>
          <w:bCs/>
          <w:lang w:val="es-MX"/>
        </w:rPr>
        <w:t xml:space="preserve">A JUNTA EXTRAORDINARIA DE ACCIONISTAS </w:t>
      </w:r>
    </w:p>
    <w:p w14:paraId="75E15677" w14:textId="13ED6EB6" w:rsidR="003D4869" w:rsidRDefault="003D4869" w:rsidP="003D4869">
      <w:pPr>
        <w:jc w:val="both"/>
      </w:pPr>
      <w:r>
        <w:t>Por acuerdo del Directorio celebrado con fecha 23 de abril del año 2026, c</w:t>
      </w:r>
      <w:r w:rsidRPr="00736964">
        <w:t xml:space="preserve">ítese a Junta </w:t>
      </w:r>
      <w:r>
        <w:t>Extraordinaria</w:t>
      </w:r>
      <w:r w:rsidRPr="00736964">
        <w:t xml:space="preserve"> </w:t>
      </w:r>
      <w:r>
        <w:t>de A</w:t>
      </w:r>
      <w:r w:rsidRPr="00736964">
        <w:t xml:space="preserve">ccionistas de </w:t>
      </w:r>
      <w:r>
        <w:t>EDICIONES GIRO PAÍS</w:t>
      </w:r>
      <w:r w:rsidRPr="00133494">
        <w:t xml:space="preserve"> </w:t>
      </w:r>
      <w:proofErr w:type="spellStart"/>
      <w:r w:rsidRPr="00133494">
        <w:t>SpA</w:t>
      </w:r>
      <w:proofErr w:type="spellEnd"/>
      <w:r>
        <w:t xml:space="preserve">, R.U.T. </w:t>
      </w:r>
      <w:proofErr w:type="spellStart"/>
      <w:r>
        <w:t>Nº</w:t>
      </w:r>
      <w:proofErr w:type="spellEnd"/>
      <w:r>
        <w:t xml:space="preserve"> </w:t>
      </w:r>
      <w:r w:rsidRPr="00382382">
        <w:rPr>
          <w:rFonts w:ascii="Palatino Linotype" w:hAnsi="Palatino Linotype"/>
        </w:rPr>
        <w:t>76.098.979-7</w:t>
      </w:r>
      <w:r>
        <w:t>, para el día 25 de mayo del año 2026, a las 09:</w:t>
      </w:r>
      <w:r>
        <w:t>30</w:t>
      </w:r>
      <w:r>
        <w:t xml:space="preserve"> horas, a celebrarse en el Hotel </w:t>
      </w:r>
      <w:proofErr w:type="spellStart"/>
      <w:r>
        <w:t>Renaissance</w:t>
      </w:r>
      <w:proofErr w:type="spellEnd"/>
      <w:r>
        <w:t xml:space="preserve"> ubicado en Avenida </w:t>
      </w:r>
      <w:proofErr w:type="gramStart"/>
      <w:r>
        <w:t>Presidente</w:t>
      </w:r>
      <w:proofErr w:type="gramEnd"/>
      <w:r>
        <w:t xml:space="preserve"> Kennedy 4700, comuna de Vitacura, Región Metropolitana. </w:t>
      </w:r>
    </w:p>
    <w:p w14:paraId="0EB1433D" w14:textId="55A19D20" w:rsidR="003D4869" w:rsidRDefault="003D4869" w:rsidP="003D4869">
      <w:pPr>
        <w:jc w:val="both"/>
      </w:pPr>
      <w:r>
        <w:t xml:space="preserve">La tabla es la siguiente: (i) </w:t>
      </w:r>
      <w:r w:rsidR="002E3830">
        <w:t>Acordar la fusión de acciones; (</w:t>
      </w:r>
      <w:proofErr w:type="spellStart"/>
      <w:r w:rsidR="002E3830">
        <w:t>ii</w:t>
      </w:r>
      <w:proofErr w:type="spellEnd"/>
      <w:r w:rsidR="002E3830">
        <w:t>) Acordar aumentar el capital social, en la forma y condiciones que acuerde la Junta, y reformando los artículos pertinentes de los Estatutos Sociales; (</w:t>
      </w:r>
      <w:proofErr w:type="spellStart"/>
      <w:r w:rsidR="002E3830">
        <w:t>iii</w:t>
      </w:r>
      <w:proofErr w:type="spellEnd"/>
      <w:r w:rsidR="002E3830">
        <w:t xml:space="preserve">) </w:t>
      </w:r>
      <w:r w:rsidR="007A424A">
        <w:t xml:space="preserve">Otras materias que determine la Junta. </w:t>
      </w:r>
    </w:p>
    <w:p w14:paraId="1380A1F4" w14:textId="46C8D81E" w:rsidR="003D4869" w:rsidRDefault="003D4869" w:rsidP="003D4869">
      <w:pPr>
        <w:jc w:val="both"/>
      </w:pPr>
      <w:r w:rsidRPr="003243AD">
        <w:rPr>
          <w:u w:val="single"/>
        </w:rPr>
        <w:t>Participación a distancia</w:t>
      </w:r>
      <w:r>
        <w:t xml:space="preserve">: </w:t>
      </w:r>
      <w:r w:rsidRPr="003243AD">
        <w:t xml:space="preserve">Con fecha 18 de marzo de 2020 la Comisión para el Mercado Financiero emitió la Norma de Carácter General </w:t>
      </w:r>
      <w:proofErr w:type="spellStart"/>
      <w:r w:rsidRPr="003243AD">
        <w:t>N°</w:t>
      </w:r>
      <w:proofErr w:type="spellEnd"/>
      <w:r w:rsidRPr="003243AD">
        <w:t xml:space="preserve"> 435 y el Oficio Circular N°1.141, que regulan la participación y votación a distancia en las juntas de accionistas</w:t>
      </w:r>
      <w:r>
        <w:t xml:space="preserve">, lo cual también es regulado y autorizado por los Estatutos de la Sociedad. </w:t>
      </w:r>
    </w:p>
    <w:p w14:paraId="30FBD84E" w14:textId="15CC2FCD" w:rsidR="003D4869" w:rsidRDefault="003D4869" w:rsidP="003D4869">
      <w:pPr>
        <w:jc w:val="both"/>
      </w:pPr>
      <w:r>
        <w:t xml:space="preserve">Por consiguiente, la </w:t>
      </w:r>
      <w:r w:rsidRPr="003243AD">
        <w:t xml:space="preserve">Junta de Accionistas se realizará </w:t>
      </w:r>
      <w:r>
        <w:t>también de manera</w:t>
      </w:r>
      <w:r w:rsidRPr="003243AD">
        <w:t xml:space="preserve"> remota, por medio de la plataforma </w:t>
      </w:r>
      <w:proofErr w:type="spellStart"/>
      <w:r>
        <w:t>Teams</w:t>
      </w:r>
      <w:proofErr w:type="spellEnd"/>
      <w:r w:rsidRPr="003243AD">
        <w:t xml:space="preserve">, y las votaciones se realizarán </w:t>
      </w:r>
      <w:r>
        <w:t xml:space="preserve">por aclamación mediante la forma en que cada accionista asista. </w:t>
      </w:r>
    </w:p>
    <w:p w14:paraId="48A5FE81" w14:textId="77777777" w:rsidR="003D4869" w:rsidRDefault="003D4869" w:rsidP="003D4869">
      <w:pPr>
        <w:jc w:val="both"/>
      </w:pPr>
      <w:r>
        <w:t>La calificación de poderes se realizará el mismo día de la Junta en el lugar y hora señalados para su realización.</w:t>
      </w:r>
    </w:p>
    <w:p w14:paraId="389A148B" w14:textId="77777777" w:rsidR="003D4869" w:rsidRDefault="003D4869" w:rsidP="003D4869">
      <w:pPr>
        <w:jc w:val="both"/>
      </w:pPr>
    </w:p>
    <w:p w14:paraId="0A12F75C" w14:textId="77777777" w:rsidR="003D4869" w:rsidRPr="006C7E6B" w:rsidRDefault="003D4869" w:rsidP="003D4869">
      <w:pPr>
        <w:jc w:val="center"/>
        <w:rPr>
          <w:b/>
        </w:rPr>
      </w:pPr>
      <w:r w:rsidRPr="006C7E6B">
        <w:rPr>
          <w:b/>
        </w:rPr>
        <w:t xml:space="preserve">EL DIRECTORIO </w:t>
      </w:r>
    </w:p>
    <w:p w14:paraId="14A83641" w14:textId="77777777" w:rsidR="003D4869" w:rsidRPr="006C7E6B" w:rsidRDefault="003D4869" w:rsidP="003D4869">
      <w:pPr>
        <w:jc w:val="center"/>
        <w:rPr>
          <w:b/>
        </w:rPr>
      </w:pPr>
      <w:r>
        <w:rPr>
          <w:b/>
        </w:rPr>
        <w:t xml:space="preserve">EDICIONES GIRO PAÍS </w:t>
      </w:r>
      <w:proofErr w:type="spellStart"/>
      <w:r>
        <w:rPr>
          <w:b/>
        </w:rPr>
        <w:t>SpA</w:t>
      </w:r>
      <w:proofErr w:type="spellEnd"/>
    </w:p>
    <w:p w14:paraId="21CA5342" w14:textId="09EFB28C" w:rsidR="00C445FB" w:rsidRPr="006C01D5" w:rsidRDefault="00C445FB" w:rsidP="003D4869">
      <w:pPr>
        <w:spacing w:line="360" w:lineRule="auto"/>
        <w:jc w:val="both"/>
        <w:rPr>
          <w:lang w:val="es-MX"/>
        </w:rPr>
      </w:pPr>
    </w:p>
    <w:sectPr w:rsidR="00C445FB" w:rsidRPr="006C01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92671"/>
    <w:multiLevelType w:val="hybridMultilevel"/>
    <w:tmpl w:val="2A84701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26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D5"/>
    <w:rsid w:val="000B6B05"/>
    <w:rsid w:val="002943A7"/>
    <w:rsid w:val="002C707B"/>
    <w:rsid w:val="002E3830"/>
    <w:rsid w:val="003D4869"/>
    <w:rsid w:val="003E5EDF"/>
    <w:rsid w:val="006C01D5"/>
    <w:rsid w:val="006E1F00"/>
    <w:rsid w:val="007A424A"/>
    <w:rsid w:val="007C72A4"/>
    <w:rsid w:val="009F4896"/>
    <w:rsid w:val="00AB519A"/>
    <w:rsid w:val="00B27463"/>
    <w:rsid w:val="00BA7399"/>
    <w:rsid w:val="00C445FB"/>
    <w:rsid w:val="00D47302"/>
    <w:rsid w:val="00F5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7740"/>
  <w15:chartTrackingRefBased/>
  <w15:docId w15:val="{A6007B65-3493-4B85-847E-B6733064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0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0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01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01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01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01D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01D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01D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01D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0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0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01D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01D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01D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01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01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01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01D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0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0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01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01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0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01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01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01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0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01D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01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220</Words>
  <Characters>1158</Characters>
  <Application>Microsoft Office Word</Application>
  <DocSecurity>0</DocSecurity>
  <Lines>28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Sofía Migryk Campos</dc:creator>
  <cp:keywords/>
  <dc:description/>
  <cp:lastModifiedBy>Camila Sofía Migryk Campos</cp:lastModifiedBy>
  <cp:revision>9</cp:revision>
  <dcterms:created xsi:type="dcterms:W3CDTF">2026-04-23T21:00:00Z</dcterms:created>
  <dcterms:modified xsi:type="dcterms:W3CDTF">2026-05-08T14:52:00Z</dcterms:modified>
</cp:coreProperties>
</file>